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/>
          <w:bCs/>
          <w:color w:val="000000"/>
          <w:w w:val="98"/>
          <w:sz w:val="36"/>
        </w:rPr>
      </w:pPr>
    </w:p>
    <w:p>
      <w:pPr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招</w:t>
      </w:r>
    </w:p>
    <w:p>
      <w:pPr>
        <w:pStyle w:val="12"/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标</w:t>
      </w:r>
    </w:p>
    <w:p>
      <w:pPr>
        <w:pStyle w:val="12"/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文</w:t>
      </w:r>
    </w:p>
    <w:p>
      <w:pPr>
        <w:pStyle w:val="12"/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件</w:t>
      </w:r>
    </w:p>
    <w:p>
      <w:pPr>
        <w:jc w:val="center"/>
        <w:rPr>
          <w:rFonts w:ascii="仿宋" w:hAnsi="仿宋" w:eastAsia="仿宋" w:cs="仿宋"/>
          <w:b/>
          <w:bCs/>
          <w:sz w:val="84"/>
          <w:szCs w:val="84"/>
        </w:rPr>
      </w:pPr>
    </w:p>
    <w:p>
      <w:pPr>
        <w:ind w:firstLine="1968" w:firstLineChars="700"/>
        <w:rPr>
          <w:rFonts w:ascii="仿宋" w:hAnsi="仿宋" w:eastAsia="仿宋" w:cs="仿宋"/>
          <w:b/>
          <w:kern w:val="44"/>
          <w:sz w:val="28"/>
          <w:szCs w:val="48"/>
          <w:lang w:bidi="ar"/>
        </w:rPr>
      </w:pPr>
    </w:p>
    <w:p>
      <w:pPr>
        <w:ind w:left="3360" w:leftChars="931" w:hanging="1405" w:hangingChars="500"/>
        <w:rPr>
          <w:rFonts w:ascii="仿宋" w:hAnsi="仿宋" w:eastAsia="仿宋" w:cs="仿宋"/>
          <w:b/>
          <w:kern w:val="44"/>
          <w:sz w:val="28"/>
          <w:szCs w:val="48"/>
          <w:lang w:bidi="ar"/>
        </w:rPr>
      </w:pPr>
      <w:r>
        <w:rPr>
          <w:rFonts w:hint="eastAsia" w:ascii="仿宋" w:hAnsi="仿宋" w:eastAsia="仿宋" w:cs="仿宋"/>
          <w:b/>
          <w:kern w:val="44"/>
          <w:sz w:val="28"/>
          <w:szCs w:val="48"/>
          <w:lang w:bidi="ar"/>
        </w:rPr>
        <w:t>项目名称：江门市科恒实业股份有限公司</w:t>
      </w:r>
    </w:p>
    <w:p>
      <w:pPr>
        <w:ind w:left="2795" w:leftChars="1331"/>
        <w:rPr>
          <w:rFonts w:ascii="仿宋" w:hAnsi="仿宋" w:eastAsia="仿宋" w:cs="仿宋"/>
          <w:b/>
          <w:kern w:val="44"/>
          <w:sz w:val="28"/>
          <w:szCs w:val="48"/>
          <w:lang w:bidi="ar"/>
        </w:rPr>
      </w:pPr>
      <w:r>
        <w:rPr>
          <w:rFonts w:hint="eastAsia" w:ascii="仿宋" w:hAnsi="仿宋" w:eastAsia="仿宋" w:cs="仿宋"/>
          <w:b/>
          <w:kern w:val="44"/>
          <w:sz w:val="28"/>
          <w:szCs w:val="48"/>
          <w:u w:val="single"/>
          <w:lang w:bidi="ar"/>
        </w:rPr>
        <w:t>锂电扩产能源评估报告编制</w:t>
      </w:r>
      <w:r>
        <w:rPr>
          <w:rFonts w:hint="eastAsia" w:ascii="仿宋" w:hAnsi="仿宋" w:eastAsia="仿宋" w:cs="仿宋"/>
          <w:b/>
          <w:kern w:val="44"/>
          <w:sz w:val="28"/>
          <w:szCs w:val="48"/>
          <w:lang w:bidi="ar"/>
        </w:rPr>
        <w:t>项目</w:t>
      </w:r>
    </w:p>
    <w:p>
      <w:pPr>
        <w:ind w:firstLine="1968" w:firstLineChars="7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kern w:val="44"/>
          <w:sz w:val="28"/>
          <w:szCs w:val="48"/>
          <w:lang w:bidi="ar"/>
        </w:rPr>
        <w:t>项目编号：</w:t>
      </w:r>
      <w:r>
        <w:rPr>
          <w:rFonts w:hint="eastAsia" w:ascii="仿宋" w:hAnsi="仿宋" w:eastAsia="仿宋" w:cs="仿宋"/>
          <w:b/>
          <w:kern w:val="44"/>
          <w:sz w:val="28"/>
          <w:szCs w:val="48"/>
          <w:u w:val="single"/>
          <w:lang w:bidi="ar"/>
        </w:rPr>
        <w:t>KH2023121101</w:t>
      </w:r>
    </w:p>
    <w:p>
      <w:pPr>
        <w:pStyle w:val="13"/>
        <w:spacing w:before="120" w:after="120" w:line="360" w:lineRule="auto"/>
        <w:ind w:firstLine="1968" w:firstLineChars="700"/>
        <w:rPr>
          <w:rStyle w:val="14"/>
          <w:rFonts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>招标文件制定日期：</w:t>
      </w:r>
      <w:r>
        <w:rPr>
          <w:rFonts w:hint="eastAsia" w:ascii="仿宋" w:hAnsi="仿宋" w:eastAsia="仿宋" w:cs="仿宋"/>
          <w:b/>
          <w:sz w:val="28"/>
          <w:u w:val="single"/>
        </w:rPr>
        <w:t>202</w:t>
      </w:r>
      <w:r>
        <w:rPr>
          <w:rFonts w:hint="eastAsia" w:ascii="仿宋" w:hAnsi="仿宋" w:eastAsia="仿宋" w:cs="仿宋"/>
          <w:b/>
          <w:sz w:val="28"/>
          <w:szCs w:val="22"/>
          <w:u w:val="single"/>
        </w:rPr>
        <w:t>3年12月11日</w:t>
      </w:r>
    </w:p>
    <w:p>
      <w:pPr>
        <w:pStyle w:val="6"/>
        <w:widowControl/>
        <w:spacing w:afterAutospacing="0" w:line="383" w:lineRule="atLeast"/>
        <w:jc w:val="both"/>
        <w:rPr>
          <w:rFonts w:ascii="仿宋" w:hAnsi="仿宋" w:eastAsia="仿宋" w:cs="仿宋"/>
          <w:b/>
          <w:bCs/>
          <w:color w:val="000000"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sz w:val="32"/>
          <w:u w:val="single"/>
        </w:rPr>
      </w:pPr>
    </w:p>
    <w:p>
      <w:pPr>
        <w:ind w:firstLine="643" w:firstLineChars="200"/>
        <w:jc w:val="both"/>
        <w:rPr>
          <w:rFonts w:asciiTheme="minorEastAsia" w:hAnsiTheme="minorEastAsia" w:cstheme="minorEastAsia"/>
          <w:b/>
          <w:sz w:val="32"/>
          <w:u w:val="single"/>
        </w:rPr>
      </w:pPr>
    </w:p>
    <w:p>
      <w:pPr>
        <w:ind w:firstLine="643" w:firstLineChars="200"/>
        <w:jc w:val="both"/>
        <w:rPr>
          <w:rFonts w:asciiTheme="minorEastAsia" w:hAnsiTheme="minorEastAsia" w:cstheme="minorEastAsia"/>
          <w:b/>
          <w:sz w:val="32"/>
          <w:u w:val="single"/>
        </w:rPr>
      </w:pPr>
    </w:p>
    <w:p>
      <w:pPr>
        <w:pStyle w:val="11"/>
        <w:spacing w:line="360" w:lineRule="auto"/>
        <w:ind w:right="210" w:rightChars="100" w:firstLine="0" w:firstLineChars="0"/>
        <w:outlineLvl w:val="2"/>
        <w:rPr>
          <w:b/>
          <w:bCs/>
          <w:sz w:val="20"/>
          <w:szCs w:val="18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sz w:val="24"/>
          <w:szCs w:val="24"/>
        </w:rPr>
        <w:t>附件一 投标文件封面</w:t>
      </w:r>
    </w:p>
    <w:p/>
    <w:p>
      <w:pPr>
        <w:jc w:val="center"/>
        <w:rPr>
          <w:rFonts w:ascii="仿宋" w:hAnsi="仿宋" w:eastAsia="仿宋" w:cs="仿宋"/>
          <w:b/>
          <w:bCs/>
          <w:color w:val="000000"/>
          <w:w w:val="98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000000"/>
          <w:w w:val="98"/>
          <w:sz w:val="52"/>
          <w:szCs w:val="52"/>
        </w:rPr>
        <w:t>（公司名称）</w:t>
      </w:r>
    </w:p>
    <w:p>
      <w:pPr>
        <w:spacing w:before="312" w:beforeLines="100" w:after="156" w:afterLines="50" w:line="480" w:lineRule="auto"/>
        <w:jc w:val="righ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6"/>
        </w:rPr>
        <w:t>（</w:t>
      </w:r>
      <w:r>
        <w:rPr>
          <w:rFonts w:hint="eastAsia" w:ascii="宋体" w:hAnsi="宋体"/>
          <w:b/>
          <w:sz w:val="32"/>
          <w:szCs w:val="36"/>
          <w:shd w:val="pct10" w:color="auto" w:fill="FFFFFF"/>
        </w:rPr>
        <w:t>正本</w:t>
      </w:r>
      <w:r>
        <w:rPr>
          <w:rFonts w:hint="eastAsia" w:ascii="宋体" w:hAnsi="宋体"/>
          <w:b/>
          <w:sz w:val="32"/>
          <w:szCs w:val="36"/>
        </w:rPr>
        <w:t>或</w:t>
      </w:r>
      <w:r>
        <w:rPr>
          <w:rFonts w:hint="eastAsia" w:ascii="宋体" w:hAnsi="宋体"/>
          <w:b/>
          <w:sz w:val="32"/>
          <w:szCs w:val="36"/>
          <w:shd w:val="pct10" w:color="auto" w:fill="FFFFFF"/>
        </w:rPr>
        <w:t>副本</w:t>
      </w:r>
      <w:r>
        <w:rPr>
          <w:rFonts w:hint="eastAsia" w:ascii="宋体" w:hAnsi="宋体"/>
          <w:b/>
          <w:sz w:val="32"/>
          <w:szCs w:val="36"/>
        </w:rPr>
        <w:t>）</w:t>
      </w:r>
    </w:p>
    <w:p/>
    <w:p/>
    <w:p>
      <w:pPr>
        <w:pStyle w:val="12"/>
      </w:pPr>
    </w:p>
    <w:p>
      <w:pPr>
        <w:jc w:val="center"/>
        <w:rPr>
          <w:rFonts w:ascii="仿宋" w:hAnsi="仿宋" w:eastAsia="仿宋" w:cs="仿宋"/>
          <w:sz w:val="72"/>
          <w:szCs w:val="56"/>
        </w:rPr>
      </w:pPr>
      <w:r>
        <w:rPr>
          <w:rFonts w:hint="eastAsia" w:ascii="仿宋" w:hAnsi="仿宋" w:eastAsia="仿宋" w:cs="仿宋"/>
          <w:sz w:val="72"/>
          <w:szCs w:val="56"/>
        </w:rPr>
        <w:t>投</w:t>
      </w:r>
    </w:p>
    <w:p>
      <w:pPr>
        <w:pStyle w:val="12"/>
      </w:pPr>
    </w:p>
    <w:p>
      <w:pPr>
        <w:jc w:val="center"/>
        <w:rPr>
          <w:rFonts w:ascii="仿宋" w:hAnsi="仿宋" w:eastAsia="仿宋" w:cs="仿宋"/>
          <w:sz w:val="72"/>
          <w:szCs w:val="56"/>
        </w:rPr>
      </w:pPr>
      <w:r>
        <w:rPr>
          <w:rFonts w:hint="eastAsia" w:ascii="仿宋" w:hAnsi="仿宋" w:eastAsia="仿宋" w:cs="仿宋"/>
          <w:sz w:val="72"/>
          <w:szCs w:val="56"/>
        </w:rPr>
        <w:t>标</w:t>
      </w:r>
    </w:p>
    <w:p>
      <w:pPr>
        <w:pStyle w:val="12"/>
      </w:pPr>
    </w:p>
    <w:p>
      <w:pPr>
        <w:jc w:val="center"/>
        <w:rPr>
          <w:rFonts w:ascii="仿宋" w:hAnsi="仿宋" w:eastAsia="仿宋" w:cs="仿宋"/>
          <w:sz w:val="72"/>
          <w:szCs w:val="56"/>
        </w:rPr>
      </w:pPr>
      <w:r>
        <w:rPr>
          <w:rFonts w:hint="eastAsia" w:ascii="仿宋" w:hAnsi="仿宋" w:eastAsia="仿宋" w:cs="仿宋"/>
          <w:sz w:val="72"/>
          <w:szCs w:val="56"/>
        </w:rPr>
        <w:t>文</w:t>
      </w:r>
    </w:p>
    <w:p>
      <w:pPr>
        <w:pStyle w:val="12"/>
      </w:pPr>
    </w:p>
    <w:p>
      <w:pPr>
        <w:jc w:val="center"/>
        <w:rPr>
          <w:rFonts w:ascii="仿宋" w:hAnsi="仿宋" w:eastAsia="仿宋" w:cs="仿宋"/>
          <w:sz w:val="72"/>
          <w:szCs w:val="56"/>
        </w:rPr>
      </w:pPr>
      <w:r>
        <w:rPr>
          <w:rFonts w:hint="eastAsia" w:ascii="仿宋" w:hAnsi="仿宋" w:eastAsia="仿宋" w:cs="仿宋"/>
          <w:sz w:val="72"/>
          <w:szCs w:val="56"/>
        </w:rPr>
        <w:t>件</w:t>
      </w:r>
    </w:p>
    <w:p/>
    <w:p/>
    <w:p/>
    <w:p/>
    <w:p/>
    <w:p>
      <w:pPr>
        <w:pStyle w:val="5"/>
        <w:pBdr>
          <w:bottom w:val="none" w:color="auto" w:sz="0" w:space="0"/>
        </w:pBdr>
        <w:spacing w:line="360" w:lineRule="auto"/>
        <w:ind w:firstLine="1416" w:firstLineChars="506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参与项目名称：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pStyle w:val="5"/>
        <w:pBdr>
          <w:bottom w:val="none" w:color="auto" w:sz="0" w:space="0"/>
        </w:pBdr>
        <w:spacing w:line="360" w:lineRule="auto"/>
        <w:ind w:firstLine="1416" w:firstLineChars="506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</w:p>
    <w:p>
      <w:pPr>
        <w:pStyle w:val="5"/>
        <w:pBdr>
          <w:bottom w:val="none" w:color="auto" w:sz="0" w:space="0"/>
        </w:pBdr>
        <w:spacing w:line="360" w:lineRule="auto"/>
        <w:ind w:firstLine="1416" w:firstLineChars="506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pStyle w:val="5"/>
        <w:pBdr>
          <w:bottom w:val="none" w:color="auto" w:sz="0" w:space="0"/>
        </w:pBdr>
        <w:spacing w:line="360" w:lineRule="auto"/>
        <w:ind w:firstLine="1416" w:firstLineChars="506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法人或授权代表签字：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</w:p>
    <w:p>
      <w:pPr>
        <w:pStyle w:val="5"/>
        <w:pBdr>
          <w:bottom w:val="none" w:color="auto" w:sz="0" w:space="0"/>
        </w:pBdr>
        <w:spacing w:line="360" w:lineRule="auto"/>
        <w:ind w:firstLine="1416" w:firstLineChars="506"/>
        <w:rPr>
          <w:rFonts w:ascii="仿宋" w:hAnsi="仿宋" w:eastAsia="宋体" w:cs="仿宋"/>
          <w:sz w:val="28"/>
          <w:szCs w:val="24"/>
        </w:rPr>
        <w:sectPr>
          <w:headerReference r:id="rId3" w:type="default"/>
          <w:pgSz w:w="11906" w:h="16838"/>
          <w:pgMar w:top="1440" w:right="1797" w:bottom="1440" w:left="1559" w:header="471" w:footer="408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制作时间：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年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月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right="210" w:rightChars="100" w:firstLine="0" w:firstLineChars="0"/>
        <w:outlineLvl w:val="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附件二 资格证明材料</w:t>
      </w:r>
    </w:p>
    <w:p>
      <w:pPr>
        <w:pStyle w:val="11"/>
        <w:spacing w:line="360" w:lineRule="auto"/>
        <w:ind w:right="210" w:rightChars="100" w:firstLine="964" w:firstLineChars="4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含：投标人有效的公司营业执照复印件（加盖公章）</w:t>
      </w:r>
    </w:p>
    <w:p>
      <w:pPr>
        <w:pStyle w:val="11"/>
        <w:spacing w:line="360" w:lineRule="auto"/>
        <w:ind w:right="210" w:rightChars="100" w:firstLine="964" w:firstLineChars="4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招标文件第二项内容中的相关证明信息（加盖公章）</w:t>
      </w:r>
    </w:p>
    <w:p>
      <w:pPr>
        <w:pStyle w:val="11"/>
        <w:spacing w:line="360" w:lineRule="auto"/>
        <w:ind w:right="210" w:rightChars="100" w:firstLine="1446" w:firstLineChars="6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开户行账户详细信息（加盖公章）</w:t>
      </w:r>
    </w:p>
    <w:p>
      <w:pPr>
        <w:pStyle w:val="11"/>
        <w:spacing w:line="360" w:lineRule="auto"/>
        <w:ind w:right="210" w:rightChars="100" w:firstLine="1446" w:firstLineChars="6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投标人认为其他必要的资质文件（加盖公章）</w:t>
      </w: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6"/>
        <w:spacing w:line="313" w:lineRule="exact"/>
        <w:ind w:left="0"/>
        <w:jc w:val="both"/>
        <w:outlineLvl w:val="9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right="210" w:rightChars="100" w:firstLine="0" w:firstLineChars="0"/>
        <w:outlineLvl w:val="2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1"/>
        <w:spacing w:line="360" w:lineRule="auto"/>
        <w:ind w:right="210" w:rightChars="100" w:firstLine="0" w:firstLineChars="0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附件三 报价清单</w:t>
      </w:r>
    </w:p>
    <w:p>
      <w:pPr>
        <w:pStyle w:val="3"/>
        <w:jc w:val="center"/>
      </w:pPr>
      <w:r>
        <w:rPr>
          <w:rFonts w:hint="eastAsia"/>
        </w:rPr>
        <w:t>报价单</w:t>
      </w:r>
    </w:p>
    <w:tbl>
      <w:tblPr>
        <w:tblStyle w:val="8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2845"/>
        <w:gridCol w:w="2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45" w:type="dxa"/>
          </w:tcPr>
          <w:p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845" w:type="dxa"/>
          </w:tcPr>
          <w:p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4" w:type="dxa"/>
          </w:tcPr>
          <w:p>
            <w:pPr>
              <w:jc w:val="center"/>
            </w:pPr>
          </w:p>
        </w:tc>
        <w:tc>
          <w:tcPr>
            <w:tcW w:w="2845" w:type="dxa"/>
          </w:tcPr>
          <w:p>
            <w:pPr>
              <w:jc w:val="center"/>
            </w:pPr>
          </w:p>
        </w:tc>
        <w:tc>
          <w:tcPr>
            <w:tcW w:w="284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4" w:type="dxa"/>
          </w:tcPr>
          <w:p>
            <w:pPr>
              <w:jc w:val="center"/>
            </w:pPr>
          </w:p>
        </w:tc>
        <w:tc>
          <w:tcPr>
            <w:tcW w:w="2845" w:type="dxa"/>
          </w:tcPr>
          <w:p>
            <w:pPr>
              <w:jc w:val="center"/>
            </w:pPr>
          </w:p>
        </w:tc>
        <w:tc>
          <w:tcPr>
            <w:tcW w:w="2845" w:type="dxa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ind w:firstLine="4779" w:firstLineChars="17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投标人名称：</w:t>
      </w:r>
    </w:p>
    <w:p>
      <w:pPr>
        <w:spacing w:line="360" w:lineRule="auto"/>
        <w:ind w:firstLine="4779" w:firstLineChars="1700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承诺人签字（法人代表）：                          </w:t>
      </w:r>
    </w:p>
    <w:p>
      <w:pPr>
        <w:spacing w:line="360" w:lineRule="auto"/>
        <w:ind w:firstLine="4779" w:firstLineChars="1700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投标人盖章：</w:t>
      </w:r>
    </w:p>
    <w:p>
      <w:pPr>
        <w:spacing w:line="360" w:lineRule="auto"/>
        <w:ind w:firstLine="4779" w:firstLineChars="17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   年   月  日</w:t>
      </w:r>
    </w:p>
    <w:p>
      <w:pPr>
        <w:pStyle w:val="11"/>
        <w:spacing w:line="360" w:lineRule="auto"/>
        <w:ind w:right="210" w:rightChars="100" w:firstLine="0" w:firstLineChars="0"/>
        <w:outlineLvl w:val="2"/>
        <w:rPr>
          <w:rStyle w:val="18"/>
          <w:rFonts w:hint="default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附件四 法定代表人授权书、法人授权代表身份证（复印件）</w:t>
      </w:r>
      <w:bookmarkStart w:id="0" w:name="_Toc13330"/>
    </w:p>
    <w:p>
      <w:pPr>
        <w:ind w:firstLine="321" w:firstLineChars="100"/>
        <w:jc w:val="center"/>
        <w:rPr>
          <w:rStyle w:val="18"/>
          <w:rFonts w:hint="default"/>
          <w:color w:val="000000"/>
          <w:sz w:val="32"/>
          <w:szCs w:val="32"/>
        </w:rPr>
      </w:pPr>
      <w:r>
        <w:rPr>
          <w:rStyle w:val="18"/>
          <w:rFonts w:hint="default"/>
          <w:color w:val="000000"/>
          <w:sz w:val="32"/>
          <w:szCs w:val="32"/>
        </w:rPr>
        <w:t>法定代表人授权书</w:t>
      </w:r>
      <w:bookmarkEnd w:id="0"/>
    </w:p>
    <w:p>
      <w:pPr>
        <w:pStyle w:val="19"/>
        <w:spacing w:line="360" w:lineRule="auto"/>
        <w:jc w:val="center"/>
        <w:rPr>
          <w:rFonts w:ascii="仿宋" w:hAnsi="仿宋" w:eastAsia="仿宋" w:cs="仿宋"/>
          <w:b/>
          <w:bCs/>
          <w:sz w:val="24"/>
          <w:szCs w:val="24"/>
        </w:rPr>
      </w:pPr>
      <w:bookmarkStart w:id="1" w:name="_Toc15086"/>
      <w:r>
        <w:rPr>
          <w:rFonts w:hint="eastAsia" w:ascii="仿宋" w:hAnsi="仿宋" w:eastAsia="仿宋" w:cs="仿宋"/>
          <w:b/>
          <w:bCs/>
          <w:sz w:val="24"/>
          <w:szCs w:val="24"/>
        </w:rPr>
        <w:t>（如投标人代表不是投标人法人代表，须持有《法定代表人授权书》）</w:t>
      </w:r>
      <w:bookmarkEnd w:id="1"/>
    </w:p>
    <w:p>
      <w:pPr>
        <w:pStyle w:val="19"/>
        <w:tabs>
          <w:tab w:val="left" w:pos="5580"/>
        </w:tabs>
        <w:spacing w:line="360" w:lineRule="auto"/>
        <w:rPr>
          <w:rFonts w:hAnsi="宋体"/>
          <w:sz w:val="24"/>
          <w:szCs w:val="24"/>
        </w:rPr>
      </w:pPr>
    </w:p>
    <w:p>
      <w:pPr>
        <w:pStyle w:val="19"/>
        <w:tabs>
          <w:tab w:val="left" w:pos="5580"/>
        </w:tabs>
        <w:spacing w:line="360" w:lineRule="auto"/>
        <w:ind w:firstLine="566" w:firstLineChars="23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本授权书声明：注册于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（国家或地区的名称）的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（公司名称）的在下面签字的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（法人代表姓名、职务）代表本公司授权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（单位名称）的在下面签字的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（项目名称）的投标，以本公司名义处理一切与之有关的事务。</w:t>
      </w:r>
    </w:p>
    <w:p>
      <w:pPr>
        <w:pStyle w:val="19"/>
        <w:tabs>
          <w:tab w:val="left" w:pos="5580"/>
        </w:tabs>
        <w:spacing w:line="360" w:lineRule="auto"/>
        <w:ind w:left="1953" w:leftChars="203" w:hanging="152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本授权书于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________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__  __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___ _</w:t>
      </w:r>
      <w:r>
        <w:rPr>
          <w:rFonts w:hint="eastAsia" w:ascii="仿宋" w:hAnsi="仿宋" w:eastAsia="仿宋" w:cs="仿宋"/>
          <w:sz w:val="24"/>
          <w:szCs w:val="24"/>
        </w:rPr>
        <w:t>日签字生效,特此声明。</w:t>
      </w:r>
      <w:r>
        <w:rPr>
          <w:rFonts w:hint="eastAsia" w:hAnsi="宋体"/>
          <w:sz w:val="24"/>
          <w:szCs w:val="24"/>
        </w:rPr>
        <w:cr/>
      </w:r>
      <w:r>
        <w:rPr>
          <w:rFonts w:hint="eastAsia" w:hAnsi="宋体"/>
          <w:sz w:val="24"/>
          <w:szCs w:val="24"/>
        </w:rPr>
        <w:cr/>
      </w:r>
      <w:r>
        <w:rPr>
          <w:rFonts w:hint="eastAsia" w:hAnsi="宋体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法定代表人签字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被授权人签字</w:t>
      </w:r>
    </w:p>
    <w:p>
      <w:pPr>
        <w:pStyle w:val="19"/>
        <w:tabs>
          <w:tab w:val="left" w:pos="5580"/>
        </w:tabs>
        <w:spacing w:line="360" w:lineRule="auto"/>
        <w:ind w:left="1953" w:leftChars="930" w:firstLine="2160" w:firstLineChars="9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公司盖章</w:t>
      </w:r>
    </w:p>
    <w:p>
      <w:pPr>
        <w:pStyle w:val="19"/>
        <w:tabs>
          <w:tab w:val="left" w:pos="5580"/>
        </w:tabs>
        <w:spacing w:line="360" w:lineRule="auto"/>
        <w:rPr>
          <w:rFonts w:hAnsi="宋体"/>
          <w:sz w:val="24"/>
          <w:szCs w:val="24"/>
        </w:rPr>
      </w:pPr>
    </w:p>
    <w:p>
      <w:pPr>
        <w:pStyle w:val="19"/>
        <w:tabs>
          <w:tab w:val="left" w:pos="5580"/>
        </w:tabs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3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被授权人姓名：</w:t>
            </w:r>
          </w:p>
        </w:tc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详细通讯地址：</w:t>
            </w:r>
          </w:p>
        </w:tc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邮政编码：</w:t>
            </w:r>
          </w:p>
        </w:tc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传真：</w:t>
            </w:r>
          </w:p>
        </w:tc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</w:tc>
        <w:tc>
          <w:tcPr>
            <w:tcW w:w="2500" w:type="pct"/>
          </w:tcPr>
          <w:p>
            <w:pPr>
              <w:pStyle w:val="19"/>
              <w:tabs>
                <w:tab w:val="left" w:pos="5580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4536"/>
        </w:tabs>
        <w:jc w:val="both"/>
        <w:rPr>
          <w:rFonts w:ascii="仿宋" w:hAnsi="仿宋" w:eastAsia="仿宋" w:cs="仿宋"/>
          <w:sz w:val="24"/>
          <w:szCs w:val="24"/>
        </w:rPr>
      </w:pPr>
      <w:bookmarkStart w:id="2" w:name="_Toc4096"/>
    </w:p>
    <w:p>
      <w:pPr>
        <w:tabs>
          <w:tab w:val="left" w:pos="4536"/>
        </w:tabs>
        <w:jc w:val="both"/>
        <w:rPr>
          <w:rFonts w:ascii="仿宋" w:hAnsi="仿宋" w:eastAsia="仿宋" w:cs="仿宋"/>
          <w:b/>
          <w:bCs/>
          <w:sz w:val="24"/>
          <w:szCs w:val="24"/>
        </w:rPr>
        <w:sectPr>
          <w:pgSz w:w="11906" w:h="16838"/>
          <w:pgMar w:top="1440" w:right="1797" w:bottom="1440" w:left="1559" w:header="471" w:footer="408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请附：法人及授权代表身份证复印件</w:t>
      </w:r>
      <w:bookmarkEnd w:id="2"/>
      <w:r>
        <w:rPr>
          <w:rFonts w:hint="eastAsia" w:ascii="仿宋" w:hAnsi="仿宋" w:eastAsia="仿宋" w:cs="仿宋"/>
          <w:b/>
          <w:bCs/>
          <w:sz w:val="24"/>
          <w:szCs w:val="24"/>
        </w:rPr>
        <w:t>（加盖公章）</w:t>
      </w:r>
    </w:p>
    <w:p>
      <w:pPr>
        <w:pStyle w:val="11"/>
        <w:spacing w:line="360" w:lineRule="auto"/>
        <w:ind w:right="210" w:rightChars="100" w:firstLine="0" w:firstLineChars="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附件五 诚信廉洁承诺书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诚信廉洁承诺书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为预防商业贿赂和不正当竞争，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保障双方在采购业务往来中的合法权益，同时充分体现公平、公正、廉洁、诚信合作的精神，反对商业欺诈，在信任、诚实、坦率与正直的基础上构筑相互间的合作关系，特告知如下：</w:t>
      </w:r>
    </w:p>
    <w:p>
      <w:pPr>
        <w:widowControl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我司物资采购除特殊物料外，其他一律使用招标方式，原则上每种物料仅选定一家供应商，该供应商合作期间我司相关订单分配比例为100%。供应商无须通过其他不正当方式，谋求合作关系及其他利益。我司始终本着公开透明原则，坚决抵制腐败行为，努力打造互利互惠、合作共生的供应商合作关系。</w:t>
      </w:r>
    </w:p>
    <w:p>
      <w:pPr>
        <w:widowControl/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二、严禁供应商</w:t>
      </w:r>
      <w:r>
        <w:rPr>
          <w:rFonts w:hint="eastAsia" w:ascii="仿宋" w:hAnsi="仿宋" w:eastAsia="仿宋" w:cs="仿宋"/>
          <w:sz w:val="28"/>
          <w:szCs w:val="28"/>
        </w:rPr>
        <w:t>以现金、现金等价物、回扣、佣金、年节走访、个人贺礼等方式，给予我司员工及其亲属财物</w:t>
      </w:r>
      <w:r>
        <w:rPr>
          <w:rFonts w:hint="eastAsia" w:ascii="仿宋" w:hAnsi="仿宋" w:eastAsia="仿宋" w:cs="仿宋"/>
          <w:kern w:val="0"/>
          <w:sz w:val="28"/>
          <w:szCs w:val="28"/>
        </w:rPr>
        <w:t>、非财物利益。</w:t>
      </w:r>
    </w:p>
    <w:p>
      <w:pPr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中标单位交付实物，经我司验收、检验时发现缺斤少两，我司除按照实际数量与中标单位结算外，依据缺少比例金额进行处罚，且检测相关费用由中标单位承担；交付实物因以次充好，导致我司产品出现质量问题、生产停滞等，我司除退货外，中标单位还须赔偿由此给我司造成的一切损失。</w:t>
      </w:r>
    </w:p>
    <w:p>
      <w:pPr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四、供应商如遇到我司人员“吃、拿、卡、要”等恶劣行为，均可主动举报，对于举报属实的供应商，在保证物资交付质量、交付时效的前提下，给予优先合作权和增加合作份额的机会，举报途径如下：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投诉检举电话： 审计部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0750-3863827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投标单位或者已经合作供应商违反以上廉洁要求的，拟中标单位一律免除中标资格并没收投标保证金，列入我司供应商黑名单内予以限制合作或永不合作；已合作单位，一律取消合作，除列入我司供应商黑名单之外，还须支付我司违约金，按照合作近12个月交易总额的15%作为赔偿。同时将其违规行为录入企业“不诚信供应商黑名单系统”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供应商承诺: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（我司已充分阅读并理解上述事项，承诺严守招标及采购纪律）</w:t>
      </w:r>
    </w:p>
    <w:p>
      <w:pPr>
        <w:spacing w:line="360" w:lineRule="auto"/>
        <w:ind w:firstLine="5341" w:firstLineChars="1900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060" w:firstLineChars="18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供应商名称：</w:t>
      </w:r>
    </w:p>
    <w:p>
      <w:pPr>
        <w:spacing w:line="360" w:lineRule="auto"/>
        <w:ind w:firstLine="3373" w:firstLineChars="1200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承诺人签字（法人代表）：                          </w:t>
      </w:r>
    </w:p>
    <w:p>
      <w:pPr>
        <w:spacing w:line="360" w:lineRule="auto"/>
        <w:ind w:firstLine="5060" w:firstLineChars="1800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供应商盖章：</w:t>
      </w:r>
    </w:p>
    <w:p>
      <w:pPr>
        <w:spacing w:line="360" w:lineRule="auto"/>
        <w:ind w:firstLine="4216" w:firstLineChars="1500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 期：    年    月    日</w:t>
      </w:r>
    </w:p>
    <w:p>
      <w:pPr>
        <w:pStyle w:val="11"/>
        <w:spacing w:line="360" w:lineRule="auto"/>
        <w:ind w:right="210" w:rightChars="100" w:firstLine="0" w:firstLineChars="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1"/>
        <w:spacing w:line="360" w:lineRule="auto"/>
        <w:ind w:right="210" w:rightChars="100" w:firstLine="0" w:firstLineChars="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2"/>
        <w:rPr>
          <w:rFonts w:ascii="仿宋" w:hAnsi="仿宋" w:eastAsia="仿宋" w:cs="仿宋"/>
          <w:sz w:val="28"/>
          <w:szCs w:val="28"/>
        </w:rPr>
      </w:pPr>
    </w:p>
    <w:p>
      <w:pPr>
        <w:pStyle w:val="11"/>
        <w:spacing w:line="360" w:lineRule="auto"/>
        <w:ind w:right="210" w:rightChars="100" w:firstLine="0" w:firstLineChars="0"/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1"/>
        <w:spacing w:line="360" w:lineRule="auto"/>
        <w:ind w:right="210" w:rightChars="100" w:firstLine="0" w:firstLineChars="0"/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3"/>
      </w:pPr>
    </w:p>
    <w:sectPr>
      <w:headerReference r:id="rId4" w:type="default"/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rFonts w:eastAsia="宋体"/>
      </w:rPr>
    </w:pPr>
    <w:r>
      <w:rPr>
        <w:rFonts w:ascii="宋体" w:hAnsi="宋体" w:eastAsia="宋体" w:cs="Times New Roman"/>
        <w:kern w:val="0"/>
        <w:sz w:val="36"/>
        <w:szCs w:val="44"/>
      </w:rPr>
      <w:drawing>
        <wp:inline distT="0" distB="0" distL="114300" distR="114300">
          <wp:extent cx="553720" cy="390525"/>
          <wp:effectExtent l="0" t="0" r="5080" b="317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40" cy="39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Times New Roman"/>
        <w:kern w:val="0"/>
        <w:sz w:val="36"/>
        <w:szCs w:val="44"/>
      </w:rPr>
      <w:t xml:space="preserve">  </w:t>
    </w:r>
    <w:r>
      <w:rPr>
        <w:rFonts w:hint="eastAsia" w:ascii="宋体" w:hAnsi="宋体" w:eastAsia="宋体" w:cs="Times New Roman"/>
        <w:kern w:val="0"/>
        <w:sz w:val="44"/>
        <w:szCs w:val="44"/>
      </w:rPr>
      <w:t xml:space="preserve"> </w:t>
    </w:r>
    <w:r>
      <w:rPr>
        <w:rFonts w:hint="eastAsia" w:ascii="仿宋" w:hAnsi="仿宋" w:eastAsia="仿宋" w:cs="仿宋"/>
        <w:b/>
        <w:bCs/>
        <w:color w:val="000000"/>
        <w:w w:val="98"/>
        <w:sz w:val="44"/>
        <w:szCs w:val="44"/>
      </w:rPr>
      <w:t>江门市科恒实业股份有限公司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rFonts w:eastAsia="宋体"/>
      </w:rPr>
    </w:pPr>
    <w:r>
      <w:rPr>
        <w:rFonts w:ascii="宋体" w:hAnsi="宋体" w:eastAsia="宋体" w:cs="Times New Roman"/>
        <w:kern w:val="0"/>
        <w:sz w:val="36"/>
        <w:szCs w:val="44"/>
      </w:rPr>
      <w:drawing>
        <wp:inline distT="0" distB="0" distL="114300" distR="114300">
          <wp:extent cx="553720" cy="390525"/>
          <wp:effectExtent l="0" t="0" r="5080" b="317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40" cy="39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Times New Roman"/>
        <w:kern w:val="0"/>
        <w:sz w:val="36"/>
        <w:szCs w:val="44"/>
      </w:rPr>
      <w:t xml:space="preserve">  </w:t>
    </w:r>
    <w:r>
      <w:rPr>
        <w:rFonts w:hint="eastAsia" w:ascii="宋体" w:hAnsi="宋体" w:eastAsia="宋体" w:cs="Times New Roman"/>
        <w:kern w:val="0"/>
        <w:sz w:val="44"/>
        <w:szCs w:val="44"/>
      </w:rPr>
      <w:t xml:space="preserve"> </w:t>
    </w:r>
    <w:r>
      <w:rPr>
        <w:rFonts w:hint="eastAsia" w:ascii="仿宋" w:hAnsi="仿宋" w:eastAsia="仿宋" w:cs="仿宋"/>
        <w:b/>
        <w:bCs/>
        <w:color w:val="000000"/>
        <w:w w:val="98"/>
        <w:sz w:val="44"/>
        <w:szCs w:val="44"/>
      </w:rPr>
      <w:t>江门市科恒实业股份有限公司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MGQzMDA2OGQwZjY3NWE5NTM1MjU5NjZmMmE2MDAifQ=="/>
  </w:docVars>
  <w:rsids>
    <w:rsidRoot w:val="00E5123C"/>
    <w:rsid w:val="000644E5"/>
    <w:rsid w:val="00094247"/>
    <w:rsid w:val="000C1492"/>
    <w:rsid w:val="00187A1C"/>
    <w:rsid w:val="001C6B42"/>
    <w:rsid w:val="002B2B77"/>
    <w:rsid w:val="004270A5"/>
    <w:rsid w:val="00476F0C"/>
    <w:rsid w:val="004E23E9"/>
    <w:rsid w:val="005435C7"/>
    <w:rsid w:val="006D6F3B"/>
    <w:rsid w:val="006E3513"/>
    <w:rsid w:val="008D7AE3"/>
    <w:rsid w:val="00A20187"/>
    <w:rsid w:val="00A30C94"/>
    <w:rsid w:val="00C930F2"/>
    <w:rsid w:val="00CA307E"/>
    <w:rsid w:val="00E5123C"/>
    <w:rsid w:val="00E6383E"/>
    <w:rsid w:val="0136732D"/>
    <w:rsid w:val="025035C0"/>
    <w:rsid w:val="02DA018C"/>
    <w:rsid w:val="032D650E"/>
    <w:rsid w:val="04974587"/>
    <w:rsid w:val="049C5E7F"/>
    <w:rsid w:val="04DE7BFC"/>
    <w:rsid w:val="055661F0"/>
    <w:rsid w:val="055A55B4"/>
    <w:rsid w:val="05EE105E"/>
    <w:rsid w:val="076C0DAD"/>
    <w:rsid w:val="09B54CB1"/>
    <w:rsid w:val="0A5B37EE"/>
    <w:rsid w:val="0B0277AA"/>
    <w:rsid w:val="0B893E5F"/>
    <w:rsid w:val="0CCE3EBB"/>
    <w:rsid w:val="0D9978E1"/>
    <w:rsid w:val="0DC163F3"/>
    <w:rsid w:val="0DF17815"/>
    <w:rsid w:val="0F09447A"/>
    <w:rsid w:val="0F297F58"/>
    <w:rsid w:val="0F2B1448"/>
    <w:rsid w:val="0F421593"/>
    <w:rsid w:val="0FA8584E"/>
    <w:rsid w:val="0FF901DC"/>
    <w:rsid w:val="11AD4BDB"/>
    <w:rsid w:val="13D110A9"/>
    <w:rsid w:val="14537B14"/>
    <w:rsid w:val="148F7029"/>
    <w:rsid w:val="14A0650A"/>
    <w:rsid w:val="14F87C9F"/>
    <w:rsid w:val="1505553D"/>
    <w:rsid w:val="152B550A"/>
    <w:rsid w:val="158A79CE"/>
    <w:rsid w:val="1598015F"/>
    <w:rsid w:val="15BB209F"/>
    <w:rsid w:val="15D2666C"/>
    <w:rsid w:val="15FC56EE"/>
    <w:rsid w:val="162D7556"/>
    <w:rsid w:val="16940312"/>
    <w:rsid w:val="16D86ACF"/>
    <w:rsid w:val="17B40B54"/>
    <w:rsid w:val="1A1E0DEC"/>
    <w:rsid w:val="1DF5287A"/>
    <w:rsid w:val="1E6F3901"/>
    <w:rsid w:val="1F1B2DC2"/>
    <w:rsid w:val="1FAB4F33"/>
    <w:rsid w:val="1FCE5969"/>
    <w:rsid w:val="20427645"/>
    <w:rsid w:val="22252D7A"/>
    <w:rsid w:val="23733630"/>
    <w:rsid w:val="237815D0"/>
    <w:rsid w:val="264B145C"/>
    <w:rsid w:val="28333D17"/>
    <w:rsid w:val="28702CCD"/>
    <w:rsid w:val="28952B71"/>
    <w:rsid w:val="28EF1F03"/>
    <w:rsid w:val="2ADB2B70"/>
    <w:rsid w:val="2B4252B5"/>
    <w:rsid w:val="2BF34EBF"/>
    <w:rsid w:val="2CE83322"/>
    <w:rsid w:val="2D4815A8"/>
    <w:rsid w:val="2D8A0A99"/>
    <w:rsid w:val="2F266384"/>
    <w:rsid w:val="2F447837"/>
    <w:rsid w:val="2FA01A93"/>
    <w:rsid w:val="329415E1"/>
    <w:rsid w:val="335C6818"/>
    <w:rsid w:val="355227F9"/>
    <w:rsid w:val="35F83601"/>
    <w:rsid w:val="362E1024"/>
    <w:rsid w:val="36714388"/>
    <w:rsid w:val="368D24CB"/>
    <w:rsid w:val="36A90D4A"/>
    <w:rsid w:val="37603816"/>
    <w:rsid w:val="37DE1614"/>
    <w:rsid w:val="37E03851"/>
    <w:rsid w:val="383E64EC"/>
    <w:rsid w:val="391D5B2F"/>
    <w:rsid w:val="3A7551C4"/>
    <w:rsid w:val="3B1F5672"/>
    <w:rsid w:val="3C4B11D8"/>
    <w:rsid w:val="3C5C1637"/>
    <w:rsid w:val="3DC01BFE"/>
    <w:rsid w:val="3EAA48DB"/>
    <w:rsid w:val="3FD15E98"/>
    <w:rsid w:val="3FDF33E8"/>
    <w:rsid w:val="40247DE0"/>
    <w:rsid w:val="405A2DEF"/>
    <w:rsid w:val="4127565F"/>
    <w:rsid w:val="44261675"/>
    <w:rsid w:val="45C43910"/>
    <w:rsid w:val="47803E11"/>
    <w:rsid w:val="48A25834"/>
    <w:rsid w:val="4946633D"/>
    <w:rsid w:val="49B760FE"/>
    <w:rsid w:val="4A8B08BD"/>
    <w:rsid w:val="4AD36F68"/>
    <w:rsid w:val="4B153780"/>
    <w:rsid w:val="4B256DAA"/>
    <w:rsid w:val="4B42689B"/>
    <w:rsid w:val="4B8D17E4"/>
    <w:rsid w:val="4C381FAA"/>
    <w:rsid w:val="4C9E7102"/>
    <w:rsid w:val="4D096C71"/>
    <w:rsid w:val="4DD30842"/>
    <w:rsid w:val="4E145AD7"/>
    <w:rsid w:val="4E6A0653"/>
    <w:rsid w:val="4E7538AA"/>
    <w:rsid w:val="4F1C32EE"/>
    <w:rsid w:val="501D45B5"/>
    <w:rsid w:val="516052CE"/>
    <w:rsid w:val="51861BAE"/>
    <w:rsid w:val="532B5CD6"/>
    <w:rsid w:val="54322F51"/>
    <w:rsid w:val="545729B8"/>
    <w:rsid w:val="54F161C1"/>
    <w:rsid w:val="557E051F"/>
    <w:rsid w:val="5637729C"/>
    <w:rsid w:val="56C836F9"/>
    <w:rsid w:val="57396626"/>
    <w:rsid w:val="575B4602"/>
    <w:rsid w:val="57712738"/>
    <w:rsid w:val="57970066"/>
    <w:rsid w:val="598737F4"/>
    <w:rsid w:val="59C947C5"/>
    <w:rsid w:val="59E44CEE"/>
    <w:rsid w:val="59F3228E"/>
    <w:rsid w:val="5B3E6680"/>
    <w:rsid w:val="5B6053DF"/>
    <w:rsid w:val="5BE26B45"/>
    <w:rsid w:val="5CC033E4"/>
    <w:rsid w:val="5DC76C96"/>
    <w:rsid w:val="5ED50AEB"/>
    <w:rsid w:val="5F1F4AF5"/>
    <w:rsid w:val="5FDC38DF"/>
    <w:rsid w:val="606311A9"/>
    <w:rsid w:val="60E05AE3"/>
    <w:rsid w:val="6122555E"/>
    <w:rsid w:val="61E73A6C"/>
    <w:rsid w:val="637F15E3"/>
    <w:rsid w:val="638E6735"/>
    <w:rsid w:val="664803B2"/>
    <w:rsid w:val="67EC2FBF"/>
    <w:rsid w:val="69112452"/>
    <w:rsid w:val="69245EB5"/>
    <w:rsid w:val="699A107E"/>
    <w:rsid w:val="69AE0B0D"/>
    <w:rsid w:val="69D750BF"/>
    <w:rsid w:val="6A955B90"/>
    <w:rsid w:val="6B27570F"/>
    <w:rsid w:val="6C3A69EF"/>
    <w:rsid w:val="6C6B225F"/>
    <w:rsid w:val="6D612C36"/>
    <w:rsid w:val="6E2B2A93"/>
    <w:rsid w:val="70294DB1"/>
    <w:rsid w:val="703674CE"/>
    <w:rsid w:val="704C6B10"/>
    <w:rsid w:val="71706CAC"/>
    <w:rsid w:val="71BB3AF2"/>
    <w:rsid w:val="71E52344"/>
    <w:rsid w:val="720D1F18"/>
    <w:rsid w:val="72783DCD"/>
    <w:rsid w:val="72A03324"/>
    <w:rsid w:val="72C56464"/>
    <w:rsid w:val="730B2E93"/>
    <w:rsid w:val="755C09F2"/>
    <w:rsid w:val="75616D9B"/>
    <w:rsid w:val="758F6132"/>
    <w:rsid w:val="763C6D81"/>
    <w:rsid w:val="769907B6"/>
    <w:rsid w:val="76D5213E"/>
    <w:rsid w:val="77672662"/>
    <w:rsid w:val="77E3304B"/>
    <w:rsid w:val="7AC06DD6"/>
    <w:rsid w:val="7AE443D3"/>
    <w:rsid w:val="7BD91B50"/>
    <w:rsid w:val="7BF02F1C"/>
    <w:rsid w:val="7C330681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afterAutospacing="1" w:line="480" w:lineRule="auto"/>
    </w:pPr>
    <w:rPr>
      <w:kern w:val="0"/>
      <w:sz w:val="24"/>
    </w:rPr>
  </w:style>
  <w:style w:type="table" w:styleId="8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正文缩进1"/>
    <w:basedOn w:val="1"/>
    <w:qFormat/>
    <w:uiPriority w:val="0"/>
    <w:pPr>
      <w:adjustRightInd w:val="0"/>
      <w:spacing w:line="360" w:lineRule="atLeast"/>
      <w:ind w:firstLine="420"/>
    </w:pPr>
  </w:style>
  <w:style w:type="character" w:customStyle="1" w:styleId="14">
    <w:name w:val="样式 正文缩进特点ALT+Z表正文正文非缩进四号段1Normal Indent Char2Normal Inde..."/>
    <w:qFormat/>
    <w:uiPriority w:val="0"/>
    <w:rPr>
      <w:rFonts w:ascii="宋体" w:hAnsi="宋体"/>
      <w:b/>
      <w:sz w:val="44"/>
    </w:rPr>
  </w:style>
  <w:style w:type="paragraph" w:customStyle="1" w:styleId="15">
    <w:name w:val="日期1"/>
    <w:basedOn w:val="1"/>
    <w:next w:val="1"/>
    <w:qFormat/>
    <w:uiPriority w:val="0"/>
    <w:rPr>
      <w:rFonts w:ascii="Times New Roman" w:hAnsi="Times New Roman" w:eastAsia="宋体" w:cs="Times New Roman"/>
      <w:kern w:val="0"/>
      <w:sz w:val="28"/>
      <w:lang w:val="zh-CN"/>
    </w:rPr>
  </w:style>
  <w:style w:type="paragraph" w:customStyle="1" w:styleId="16">
    <w:name w:val="标题 31"/>
    <w:basedOn w:val="1"/>
    <w:qFormat/>
    <w:uiPriority w:val="1"/>
    <w:pPr>
      <w:ind w:left="118"/>
      <w:outlineLvl w:val="3"/>
    </w:pPr>
    <w:rPr>
      <w:rFonts w:ascii="宋体" w:hAnsi="宋体"/>
      <w:b/>
      <w:bCs/>
      <w:kern w:val="0"/>
      <w:sz w:val="24"/>
      <w:lang w:eastAsia="en-US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8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customStyle="1" w:styleId="19">
    <w:name w:val="纯文本1"/>
    <w:basedOn w:val="1"/>
    <w:qFormat/>
    <w:uiPriority w:val="0"/>
    <w:rPr>
      <w:rFonts w:ascii="宋体" w:hAnsi="Courier New" w:eastAsia="宋体" w:cs="Times New Roman"/>
    </w:rPr>
  </w:style>
  <w:style w:type="character" w:customStyle="1" w:styleId="20">
    <w:name w:val="s0343ax0c"/>
    <w:basedOn w:val="9"/>
    <w:uiPriority w:val="0"/>
  </w:style>
  <w:style w:type="character" w:customStyle="1" w:styleId="21">
    <w:name w:val="ga9636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523</Words>
  <Characters>2986</Characters>
  <Lines>24</Lines>
  <Paragraphs>7</Paragraphs>
  <TotalTime>68</TotalTime>
  <ScaleCrop>false</ScaleCrop>
  <LinksUpToDate>false</LinksUpToDate>
  <CharactersWithSpaces>3502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福</cp:lastModifiedBy>
  <dcterms:modified xsi:type="dcterms:W3CDTF">2023-12-11T06:04:50Z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D046C11127824B37906D5C8273C307CC_13</vt:lpwstr>
  </property>
</Properties>
</file>